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1E" w:rsidRPr="00542E49" w:rsidRDefault="008A3C1E" w:rsidP="008A3C1E">
      <w:pPr>
        <w:ind w:right="296"/>
        <w:rPr>
          <w:rFonts w:ascii="Arial" w:hAnsi="Arial" w:cs="Times New Roman"/>
          <w:b/>
        </w:rPr>
      </w:pPr>
      <w:bookmarkStart w:id="0" w:name="_GoBack"/>
      <w:bookmarkEnd w:id="0"/>
      <w:r w:rsidRPr="00542E49">
        <w:rPr>
          <w:rFonts w:ascii="Arial" w:hAnsi="Arial" w:cs="Times New Roman"/>
          <w:b/>
        </w:rPr>
        <w:t xml:space="preserve">In year transfer application – information to be provided by </w:t>
      </w:r>
      <w:r>
        <w:rPr>
          <w:rFonts w:ascii="Arial" w:hAnsi="Arial" w:cs="Times New Roman"/>
          <w:b/>
        </w:rPr>
        <w:t>current/donor</w:t>
      </w:r>
      <w:r w:rsidRPr="00542E49">
        <w:rPr>
          <w:rFonts w:ascii="Arial" w:hAnsi="Arial" w:cs="Times New Roman"/>
          <w:b/>
        </w:rPr>
        <w:t xml:space="preserve"> school</w:t>
      </w:r>
    </w:p>
    <w:p w:rsidR="008A3C1E" w:rsidRPr="00542E49" w:rsidRDefault="008A3C1E" w:rsidP="008A3C1E">
      <w:pPr>
        <w:ind w:right="296"/>
        <w:rPr>
          <w:rFonts w:ascii="Arial" w:hAnsi="Arial" w:cs="Times New Roman"/>
        </w:rPr>
      </w:pPr>
    </w:p>
    <w:p w:rsidR="008A3C1E" w:rsidRPr="00542E49" w:rsidRDefault="008A3C1E" w:rsidP="008A3C1E">
      <w:pPr>
        <w:rPr>
          <w:rFonts w:ascii="Arial" w:hAnsi="Arial" w:cs="Times New Roman"/>
          <w:b/>
          <w:sz w:val="22"/>
          <w:szCs w:val="20"/>
        </w:rPr>
      </w:pPr>
      <w:r w:rsidRPr="00542E49">
        <w:rPr>
          <w:rFonts w:ascii="Arial" w:hAnsi="Arial" w:cs="Times New Roman"/>
          <w:b/>
          <w:sz w:val="22"/>
          <w:szCs w:val="20"/>
        </w:rPr>
        <w:t>All boxes must be completed, if not relevant please enter N/A</w:t>
      </w:r>
    </w:p>
    <w:tbl>
      <w:tblPr>
        <w:tblpPr w:leftFromText="180" w:rightFromText="180" w:vertAnchor="text" w:horzAnchor="margin" w:tblpXSpec="center" w:tblpY="51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950"/>
        <w:gridCol w:w="90"/>
        <w:gridCol w:w="1260"/>
      </w:tblGrid>
      <w:tr w:rsidR="008A3C1E" w:rsidRPr="00542E49" w:rsidTr="00F03252">
        <w:tc>
          <w:tcPr>
            <w:tcW w:w="7338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Name of Pupil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 xml:space="preserve">DOB   </w:t>
            </w:r>
          </w:p>
        </w:tc>
        <w:tc>
          <w:tcPr>
            <w:tcW w:w="1260" w:type="dxa"/>
            <w:shd w:val="clear" w:color="auto" w:fill="auto"/>
          </w:tcPr>
          <w:p w:rsidR="008A3C1E" w:rsidRPr="00542E49" w:rsidRDefault="008A3C1E" w:rsidP="00F03252">
            <w:pPr>
              <w:ind w:right="-352"/>
              <w:rPr>
                <w:rFonts w:ascii="Arial" w:hAnsi="Arial" w:cs="Times New Roman"/>
                <w:sz w:val="16"/>
                <w:szCs w:val="16"/>
              </w:rPr>
            </w:pPr>
            <w:r w:rsidRPr="00542E49">
              <w:rPr>
                <w:rFonts w:ascii="Arial" w:hAnsi="Arial" w:cs="Times New Roman"/>
                <w:sz w:val="16"/>
                <w:szCs w:val="16"/>
              </w:rPr>
              <w:t>Year</w:t>
            </w:r>
          </w:p>
          <w:p w:rsidR="008A3C1E" w:rsidRPr="00542E49" w:rsidRDefault="008A3C1E" w:rsidP="00F03252">
            <w:pPr>
              <w:ind w:right="-352"/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16"/>
                <w:szCs w:val="16"/>
              </w:rPr>
              <w:t>Group</w:t>
            </w:r>
            <w:r w:rsidRPr="00542E49">
              <w:rPr>
                <w:rFonts w:ascii="Arial" w:hAnsi="Arial" w:cs="Times New Roman"/>
                <w:sz w:val="22"/>
                <w:szCs w:val="20"/>
              </w:rPr>
              <w:t xml:space="preserve"> </w:t>
            </w:r>
          </w:p>
        </w:tc>
      </w:tr>
      <w:tr w:rsidR="008A3C1E" w:rsidRPr="00542E49" w:rsidTr="00F03252">
        <w:trPr>
          <w:trHeight w:val="498"/>
        </w:trPr>
        <w:tc>
          <w:tcPr>
            <w:tcW w:w="7338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Current School 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</w:tc>
        <w:tc>
          <w:tcPr>
            <w:tcW w:w="3300" w:type="dxa"/>
            <w:gridSpan w:val="3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</w:tc>
      </w:tr>
      <w:tr w:rsidR="008A3C1E" w:rsidRPr="00542E49" w:rsidTr="00F03252">
        <w:trPr>
          <w:trHeight w:val="838"/>
        </w:trPr>
        <w:tc>
          <w:tcPr>
            <w:tcW w:w="9288" w:type="dxa"/>
            <w:gridSpan w:val="2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Is the child looked after?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If so, to which Local Authority</w:t>
            </w: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Name and Contact Details of Social Worker</w:t>
            </w: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Yes/No</w:t>
            </w:r>
          </w:p>
        </w:tc>
      </w:tr>
      <w:tr w:rsidR="008A3C1E" w:rsidRPr="00542E49" w:rsidTr="00F03252">
        <w:tc>
          <w:tcPr>
            <w:tcW w:w="9288" w:type="dxa"/>
            <w:gridSpan w:val="2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Is the Pupil on the Child Protection register or a C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hild 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>I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n 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>N</w:t>
            </w:r>
            <w:r>
              <w:rPr>
                <w:rFonts w:ascii="Arial" w:hAnsi="Arial" w:cs="Times New Roman"/>
                <w:sz w:val="22"/>
                <w:szCs w:val="22"/>
              </w:rPr>
              <w:t>eed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? 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Yes/No</w:t>
            </w:r>
          </w:p>
        </w:tc>
      </w:tr>
    </w:tbl>
    <w:p w:rsidR="008A3C1E" w:rsidRPr="00542E49" w:rsidRDefault="008A3C1E" w:rsidP="008A3C1E">
      <w:pPr>
        <w:rPr>
          <w:rFonts w:ascii="Arial" w:hAnsi="Arial" w:cs="Times New Roman"/>
          <w:b/>
          <w:sz w:val="22"/>
          <w:szCs w:val="2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680"/>
        <w:gridCol w:w="1491"/>
      </w:tblGrid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been permanently excluded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.  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School:                                           Date: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                Reason: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8680" w:type="dxa"/>
            <w:shd w:val="clear" w:color="auto" w:fill="auto"/>
          </w:tcPr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had a previous school move as a result of challenging behaviour (respite or managed move)</w:t>
            </w:r>
            <w:r>
              <w:rPr>
                <w:rFonts w:ascii="Arial" w:hAnsi="Arial" w:cs="Times New Roman"/>
                <w:sz w:val="22"/>
                <w:szCs w:val="22"/>
              </w:rPr>
              <w:t>.  Please give details of school/s and date/s:</w:t>
            </w: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Number of exclusion days in the current academic year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jc w:val="right"/>
              <w:rPr>
                <w:rFonts w:ascii="Arial" w:hAnsi="Arial" w:cs="Times New Roman"/>
                <w:sz w:val="18"/>
                <w:szCs w:val="18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 xml:space="preserve">     </w:t>
            </w:r>
            <w:r w:rsidRPr="00542E49">
              <w:rPr>
                <w:rFonts w:ascii="Arial" w:hAnsi="Arial" w:cs="Times New Roman"/>
                <w:sz w:val="18"/>
                <w:szCs w:val="18"/>
              </w:rPr>
              <w:t>days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a current Pastoral Support Programme or one that was active within the previous 6 months (please attach)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is in receipt of active one to one direct work that has been ongoing for at least 6 weeks from the Targeted Education Support Service (please attach any reports etc.)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6</w:t>
            </w:r>
          </w:p>
        </w:tc>
        <w:tc>
          <w:tcPr>
            <w:tcW w:w="8680" w:type="dxa"/>
            <w:shd w:val="clear" w:color="auto" w:fill="auto"/>
          </w:tcPr>
          <w:p w:rsidR="008A3C1E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had provision in a Pupil Referral Unit / Alternative Provision Academy or as part of a custodial arra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ngement. If so when? 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7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Pupil is on SEND Code of Practice or has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 a 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SEN 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statement or Education Health and Care Plan </w:t>
            </w:r>
          </w:p>
          <w:p w:rsidR="008A3C1E" w:rsidRDefault="008A3C1E" w:rsidP="008A3C1E">
            <w:pPr>
              <w:numPr>
                <w:ilvl w:val="0"/>
                <w:numId w:val="1"/>
              </w:num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If yes, please state current stage and code, i.e. MLD, SEMH, etc. and date of last review (annual or emergency) and outcome:</w:t>
            </w:r>
          </w:p>
          <w:p w:rsidR="008A3C1E" w:rsidRDefault="008A3C1E" w:rsidP="00F03252">
            <w:pPr>
              <w:ind w:left="72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ind w:left="72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Default="008A3C1E" w:rsidP="008A3C1E">
            <w:pPr>
              <w:numPr>
                <w:ilvl w:val="0"/>
                <w:numId w:val="1"/>
              </w:numPr>
              <w:jc w:val="both"/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If no, please advise if the process has been started and where this is up to</w:t>
            </w:r>
          </w:p>
          <w:p w:rsidR="008A3C1E" w:rsidRPr="00542E49" w:rsidRDefault="008A3C1E" w:rsidP="00F03252">
            <w:pPr>
              <w:ind w:left="720"/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jc w:val="both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  <w:p w:rsidR="008A3C1E" w:rsidRPr="00542E49" w:rsidRDefault="008A3C1E" w:rsidP="00F03252">
            <w:pPr>
              <w:jc w:val="center"/>
              <w:rPr>
                <w:rFonts w:ascii="Arial" w:hAnsi="Arial" w:cs="Times New Roman"/>
                <w:sz w:val="16"/>
                <w:szCs w:val="16"/>
              </w:rPr>
            </w:pP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lastRenderedPageBreak/>
              <w:t>8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seen an Educational Psychologist  or has an consultation / appointment to see an EP</w:t>
            </w:r>
          </w:p>
          <w:p w:rsidR="008A3C1E" w:rsidRPr="00542E49" w:rsidRDefault="008A3C1E" w:rsidP="008A3C1E">
            <w:pPr>
              <w:numPr>
                <w:ilvl w:val="0"/>
                <w:numId w:val="2"/>
              </w:num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If yes, please include the name of the EP and the date here</w:t>
            </w:r>
          </w:p>
          <w:p w:rsidR="008A3C1E" w:rsidRPr="00B7260B" w:rsidRDefault="008A3C1E" w:rsidP="008A3C1E">
            <w:pPr>
              <w:numPr>
                <w:ilvl w:val="0"/>
                <w:numId w:val="2"/>
              </w:numPr>
              <w:rPr>
                <w:rFonts w:ascii="Arial" w:hAnsi="Arial" w:cs="Times New Roman"/>
                <w:sz w:val="22"/>
                <w:szCs w:val="22"/>
              </w:rPr>
            </w:pPr>
            <w:r w:rsidRPr="00B7260B">
              <w:rPr>
                <w:rFonts w:ascii="Arial" w:hAnsi="Arial" w:cs="Times New Roman"/>
                <w:sz w:val="22"/>
                <w:szCs w:val="22"/>
              </w:rPr>
              <w:t xml:space="preserve">If not, has the pupil been raised in the planning meeting 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9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>Pupil has accessed</w:t>
            </w:r>
            <w:r>
              <w:rPr>
                <w:rFonts w:ascii="Arial" w:hAnsi="Arial" w:cs="Times New Roman"/>
                <w:sz w:val="22"/>
                <w:szCs w:val="22"/>
              </w:rPr>
              <w:t xml:space="preserve"> or is accessing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 alternative provision to maintain t</w:t>
            </w:r>
            <w:r>
              <w:rPr>
                <w:rFonts w:ascii="Arial" w:hAnsi="Arial" w:cs="Times New Roman"/>
                <w:sz w:val="22"/>
                <w:szCs w:val="22"/>
              </w:rPr>
              <w:t>heir school place</w:t>
            </w:r>
            <w:r w:rsidRPr="00542E49">
              <w:rPr>
                <w:rFonts w:ascii="Arial" w:hAnsi="Arial" w:cs="Times New Roman"/>
                <w:sz w:val="22"/>
                <w:szCs w:val="22"/>
              </w:rPr>
              <w:t>.  Please provide the details.</w:t>
            </w: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  <w:trHeight w:val="1226"/>
        </w:trPr>
        <w:tc>
          <w:tcPr>
            <w:tcW w:w="46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b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b/>
                <w:sz w:val="22"/>
                <w:szCs w:val="20"/>
              </w:rPr>
              <w:t>12</w:t>
            </w:r>
          </w:p>
        </w:tc>
        <w:tc>
          <w:tcPr>
            <w:tcW w:w="8680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2"/>
              </w:rPr>
            </w:pPr>
            <w:r w:rsidRPr="00542E49">
              <w:rPr>
                <w:rFonts w:ascii="Arial" w:hAnsi="Arial" w:cs="Times New Roman"/>
                <w:sz w:val="22"/>
                <w:szCs w:val="22"/>
              </w:rPr>
              <w:t xml:space="preserve">Professional involvement – please list which services are involved i.e. Start Well, CAMHS, YOT, Restorative Solutions, DIVERT, MST, YIDAT, </w:t>
            </w:r>
            <w:proofErr w:type="spellStart"/>
            <w:r w:rsidRPr="00542E49">
              <w:rPr>
                <w:rFonts w:ascii="Arial" w:hAnsi="Arial" w:cs="Times New Roman"/>
                <w:sz w:val="22"/>
                <w:szCs w:val="22"/>
              </w:rPr>
              <w:t>Barnados</w:t>
            </w:r>
            <w:proofErr w:type="spellEnd"/>
            <w:r w:rsidRPr="00542E49">
              <w:rPr>
                <w:rFonts w:ascii="Arial" w:hAnsi="Arial" w:cs="Times New Roman"/>
                <w:sz w:val="22"/>
                <w:szCs w:val="22"/>
              </w:rPr>
              <w:t>, Police etc.</w:t>
            </w:r>
          </w:p>
        </w:tc>
        <w:tc>
          <w:tcPr>
            <w:tcW w:w="1491" w:type="dxa"/>
            <w:shd w:val="clear" w:color="auto" w:fill="auto"/>
          </w:tcPr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 w:rsidRPr="00542E49">
              <w:rPr>
                <w:rFonts w:ascii="Arial" w:hAnsi="Arial" w:cs="Times New Roman"/>
                <w:sz w:val="22"/>
                <w:szCs w:val="20"/>
              </w:rPr>
              <w:t>Yes/No</w:t>
            </w:r>
          </w:p>
        </w:tc>
      </w:tr>
      <w:tr w:rsidR="008A3C1E" w:rsidRPr="00542E49" w:rsidTr="00F03252">
        <w:trPr>
          <w:cantSplit/>
          <w:trHeight w:val="1226"/>
        </w:trPr>
        <w:tc>
          <w:tcPr>
            <w:tcW w:w="10632" w:type="dxa"/>
            <w:gridSpan w:val="3"/>
            <w:shd w:val="clear" w:color="auto" w:fill="auto"/>
          </w:tcPr>
          <w:p w:rsidR="008A3C1E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Name of person completing form</w:t>
            </w:r>
            <w:proofErr w:type="gramStart"/>
            <w:r>
              <w:rPr>
                <w:rFonts w:ascii="Arial" w:hAnsi="Arial" w:cs="Times New Roman"/>
                <w:sz w:val="22"/>
                <w:szCs w:val="20"/>
              </w:rPr>
              <w:t>:  ………………………………………………..</w:t>
            </w:r>
            <w:proofErr w:type="gramEnd"/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Designation</w:t>
            </w:r>
            <w:proofErr w:type="gramStart"/>
            <w:r>
              <w:rPr>
                <w:rFonts w:ascii="Arial" w:hAnsi="Arial" w:cs="Times New Roman"/>
                <w:sz w:val="22"/>
                <w:szCs w:val="20"/>
              </w:rPr>
              <w:t>:    ……………………………………………………………………….</w:t>
            </w:r>
            <w:proofErr w:type="gramEnd"/>
          </w:p>
          <w:p w:rsidR="008A3C1E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</w:p>
          <w:p w:rsidR="008A3C1E" w:rsidRPr="00542E49" w:rsidRDefault="008A3C1E" w:rsidP="00F03252">
            <w:pPr>
              <w:rPr>
                <w:rFonts w:ascii="Arial" w:hAnsi="Arial" w:cs="Times New Roman"/>
                <w:sz w:val="22"/>
                <w:szCs w:val="20"/>
              </w:rPr>
            </w:pPr>
            <w:r>
              <w:rPr>
                <w:rFonts w:ascii="Arial" w:hAnsi="Arial" w:cs="Times New Roman"/>
                <w:sz w:val="22"/>
                <w:szCs w:val="20"/>
              </w:rPr>
              <w:t>Date</w:t>
            </w:r>
            <w:proofErr w:type="gramStart"/>
            <w:r>
              <w:rPr>
                <w:rFonts w:ascii="Arial" w:hAnsi="Arial" w:cs="Times New Roman"/>
                <w:sz w:val="22"/>
                <w:szCs w:val="20"/>
              </w:rPr>
              <w:t>:               ……………………………………………………………………….</w:t>
            </w:r>
            <w:proofErr w:type="gramEnd"/>
          </w:p>
        </w:tc>
      </w:tr>
    </w:tbl>
    <w:p w:rsidR="008A3C1E" w:rsidRPr="00542E49" w:rsidRDefault="008A3C1E" w:rsidP="008A3C1E">
      <w:pPr>
        <w:rPr>
          <w:rFonts w:ascii="Arial" w:hAnsi="Arial" w:cs="Times New Roman"/>
          <w:b/>
        </w:rPr>
      </w:pPr>
    </w:p>
    <w:p w:rsidR="008A3C1E" w:rsidRDefault="008A3C1E" w:rsidP="008A3C1E"/>
    <w:p w:rsidR="008A3C1E" w:rsidRDefault="008A3C1E" w:rsidP="008A3C1E"/>
    <w:p w:rsidR="008A3C1E" w:rsidRDefault="008A3C1E" w:rsidP="008A3C1E">
      <w:r>
        <w:t>This form should be returned directly to the School Organisation Team –</w:t>
      </w:r>
    </w:p>
    <w:p w:rsidR="008A3C1E" w:rsidRDefault="008A3C1E" w:rsidP="008A3C1E">
      <w:r>
        <w:t xml:space="preserve">Email – </w:t>
      </w:r>
      <w:hyperlink r:id="rId6" w:history="1">
        <w:r w:rsidRPr="00575960">
          <w:rPr>
            <w:rStyle w:val="Hyperlink"/>
          </w:rPr>
          <w:t>schoolplaces@wigan.gov.uk</w:t>
        </w:r>
      </w:hyperlink>
    </w:p>
    <w:p w:rsidR="008A3C1E" w:rsidRDefault="008A3C1E" w:rsidP="008A3C1E"/>
    <w:p w:rsidR="008A3C1E" w:rsidRPr="001247EB" w:rsidRDefault="008A3C1E" w:rsidP="008A3C1E">
      <w:r>
        <w:t>Should you have any queries please contact us on 01942 489013</w:t>
      </w:r>
    </w:p>
    <w:p w:rsidR="00FA3C0F" w:rsidRDefault="0073143D"/>
    <w:sectPr w:rsidR="00FA3C0F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2BA7"/>
    <w:multiLevelType w:val="hybridMultilevel"/>
    <w:tmpl w:val="12DE52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A5D81"/>
    <w:multiLevelType w:val="hybridMultilevel"/>
    <w:tmpl w:val="2D8A8D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1E"/>
    <w:rsid w:val="0028533D"/>
    <w:rsid w:val="005F2304"/>
    <w:rsid w:val="0073143D"/>
    <w:rsid w:val="008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E"/>
    <w:p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C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C1E"/>
    <w:p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3C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places@wiga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Wigan Councilxxx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Stanley, Darren (EDUC)</dc:creator>
  <cp:lastModifiedBy>Roberts, M</cp:lastModifiedBy>
  <cp:revision>2</cp:revision>
  <dcterms:created xsi:type="dcterms:W3CDTF">2017-09-11T17:06:00Z</dcterms:created>
  <dcterms:modified xsi:type="dcterms:W3CDTF">2017-09-11T17:06:00Z</dcterms:modified>
</cp:coreProperties>
</file>